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50" w:rsidRPr="00363050" w:rsidRDefault="00B56BD3" w:rsidP="00363050">
      <w:pPr>
        <w:spacing w:after="160"/>
        <w:jc w:val="center"/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FMR</w:t>
      </w:r>
      <w:r w:rsidR="00363050" w:rsidRPr="00363050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 xml:space="preserve"> Board Meeting </w:t>
      </w:r>
    </w:p>
    <w:p w:rsidR="00363050" w:rsidRDefault="00B56BD3" w:rsidP="00363050">
      <w:pPr>
        <w:spacing w:after="160"/>
        <w:jc w:val="center"/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November 13</w:t>
      </w:r>
      <w:r w:rsidR="009E6A1D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, 2016</w:t>
      </w:r>
    </w:p>
    <w:p w:rsidR="00887D37" w:rsidRPr="00887D37" w:rsidRDefault="00887D37" w:rsidP="00887D37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887D37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General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:</w:t>
      </w:r>
    </w:p>
    <w:p w:rsidR="00363050" w:rsidRPr="00363050" w:rsidRDefault="00C247FC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Governor, Drew Kelley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, 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calle</w:t>
      </w:r>
      <w:r w:rsidR="00F9087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d the meeting to order November 13, 2016</w:t>
      </w:r>
      <w:r w:rsidR="009E6A1D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at </w:t>
      </w:r>
      <w:r w:rsidR="00F9087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11:30 a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m. </w:t>
      </w:r>
    </w:p>
    <w:p w:rsidR="00363050" w:rsidRPr="00363050" w:rsidRDefault="00887D37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Secretary, Kylie Wilson, called role. </w:t>
      </w:r>
      <w:r w:rsidR="009B6F4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All members 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were present.</w:t>
      </w:r>
      <w:r w:rsidR="00D71ED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Administrator, Brent Leslie, was present.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Assistant Administrators</w:t>
      </w:r>
      <w:r w:rsidR="00B56B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B56B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Anla</w:t>
      </w:r>
      <w:proofErr w:type="spellEnd"/>
      <w:r w:rsidR="00B56B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Etheridge, and Stacey Fountain, were present.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="00B56B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Assistant Administrator, 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Kim Leslie</w:t>
      </w:r>
      <w:r w:rsidR="00B56B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was absent.</w:t>
      </w:r>
    </w:p>
    <w:p w:rsidR="00A318B0" w:rsidRPr="00A318B0" w:rsidRDefault="00A318B0" w:rsidP="00A318B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Governor Drew introduced Courtney Green 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as a guest. </w:t>
      </w:r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 Drew announced the vacant position of Mountains Lieutenant Governor.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Governor Drew </w:t>
      </w:r>
      <w:proofErr w:type="gramStart"/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nominated</w:t>
      </w:r>
      <w:proofErr w:type="gramEnd"/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University of Georgia student, Courtney Green for the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position. </w:t>
      </w:r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Emmie </w:t>
      </w:r>
      <w:proofErr w:type="spellStart"/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Landford</w:t>
      </w:r>
      <w:proofErr w:type="spellEnd"/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moved to discuss. Rey del Tor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o seconded. The motion carried. </w:t>
      </w:r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After discussion, Governor Drew entertained a motion to vote on a new Mountains Lieutenant Governor. Rey del Toro moved, and 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Editor </w:t>
      </w:r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Dana Hamrick second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ed. The motion to vote carried. </w:t>
      </w:r>
      <w:r w:rsidRPr="00A318B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The board voted and elected Courtney Green as Mountains Lieutenant Governor.</w:t>
      </w:r>
    </w:p>
    <w:p w:rsidR="00D335A5" w:rsidRPr="00363050" w:rsidRDefault="00D335A5" w:rsidP="00D335A5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Open Discussion:</w:t>
      </w:r>
    </w:p>
    <w:p w:rsidR="005C4D2F" w:rsidRDefault="006F01CF" w:rsidP="00D335A5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The Board then discussed the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after-action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report for FMR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</w:p>
    <w:p w:rsidR="00D913D3" w:rsidRDefault="005C4D2F" w:rsidP="00D335A5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Pros 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of FMR: 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members 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liked games, organization, tea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m building, workshops, 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br/>
        <w:t>Cons of FMR: Not having teams, no</w:t>
      </w:r>
      <w:r w:rsidR="00896BA1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t having age-appropriate games, and 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not having 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a projector for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the workshops that need them. Board members should arrive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FMR s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ooner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. </w:t>
      </w:r>
    </w:p>
    <w:p w:rsidR="00D335A5" w:rsidRDefault="00D335A5" w:rsidP="00D335A5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The chair of each committee will report after the committees meet to discuss ideas to be more effective and make more decisions together as a board. </w:t>
      </w:r>
    </w:p>
    <w:p w:rsidR="00363050" w:rsidRDefault="00363050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Committee Sessions:</w:t>
      </w:r>
      <w:r w:rsidR="00B56BD3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 xml:space="preserve"> </w:t>
      </w:r>
    </w:p>
    <w:p w:rsidR="004351A3" w:rsidRDefault="007A74F9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Con-con-</w:t>
      </w:r>
      <w:r w:rsidR="00C34EA3" w:rsidRPr="00C34EA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="00C34EA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Committee chair Claire Wells, gave</w:t>
      </w:r>
      <w:r w:rsidR="00C34EA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an update from the con-con committee on</w:t>
      </w:r>
      <w:r w:rsidR="00C34EA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District Convention </w:t>
      </w:r>
      <w:r w:rsidR="00C34EA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for the board members</w:t>
      </w:r>
      <w:r w:rsidR="00C34EA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</w:t>
      </w:r>
    </w:p>
    <w:p w:rsidR="007A74F9" w:rsidRPr="004351A3" w:rsidRDefault="007A74F9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New Club Building-</w:t>
      </w:r>
      <w:r w:rsidR="00B55B8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Committee chair 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Rey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Del Toro, gave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an updat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e for New Club Building.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Kennesaw, 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LaGrange,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and Emory a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re being chartered. UGA has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officially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been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re-chartered. 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br/>
        <w:t xml:space="preserve">Clubs the District will work on developing are 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Reinhardt</w:t>
      </w:r>
      <w:r w:rsidR="00D335A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Dalton, Agnes Scott, Darton, and the AUC.</w:t>
      </w:r>
    </w:p>
    <w:p w:rsidR="002624C8" w:rsidRDefault="00812B03" w:rsidP="00204134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Announcements:</w:t>
      </w:r>
    </w:p>
    <w:p w:rsidR="00D913D3" w:rsidRDefault="00D913D3" w:rsidP="00204134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District Administrator, Brent Leslie, reminded the Board to collect ad sales.</w:t>
      </w:r>
    </w:p>
    <w:p w:rsidR="00D913D3" w:rsidRPr="00D913D3" w:rsidRDefault="00896BA1" w:rsidP="00204134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The Pre-Convention Board meeting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will be in Roswell, Ga January 21</w:t>
      </w:r>
      <w:r w:rsidR="00D913D3" w:rsidRPr="00D913D3">
        <w:rPr>
          <w:rFonts w:ascii="Times New Roman" w:eastAsia="Calibri" w:hAnsi="Times New Roman"/>
          <w:color w:val="auto"/>
          <w:kern w:val="0"/>
          <w:sz w:val="24"/>
          <w:szCs w:val="24"/>
          <w:vertAlign w:val="superscript"/>
          <w:lang w:eastAsia="en-US"/>
        </w:rPr>
        <w:t>st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-22</w:t>
      </w:r>
      <w:r w:rsidR="00D913D3" w:rsidRPr="00D913D3">
        <w:rPr>
          <w:rFonts w:ascii="Times New Roman" w:eastAsia="Calibri" w:hAnsi="Times New Roman"/>
          <w:color w:val="auto"/>
          <w:kern w:val="0"/>
          <w:sz w:val="24"/>
          <w:szCs w:val="24"/>
          <w:vertAlign w:val="superscript"/>
          <w:lang w:eastAsia="en-US"/>
        </w:rPr>
        <w:t>nd</w:t>
      </w:r>
      <w:r w:rsidR="00D913D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</w:t>
      </w:r>
    </w:p>
    <w:p w:rsidR="00F113A0" w:rsidRPr="00204134" w:rsidRDefault="00896BA1" w:rsidP="00204134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District Convention</w:t>
      </w:r>
      <w:r w:rsidR="00F113A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will be in Roswell, Ga February 17</w:t>
      </w:r>
      <w:r w:rsidR="00F113A0" w:rsidRPr="00F113A0">
        <w:rPr>
          <w:rFonts w:ascii="Times New Roman" w:eastAsia="Calibri" w:hAnsi="Times New Roman"/>
          <w:color w:val="auto"/>
          <w:kern w:val="0"/>
          <w:sz w:val="24"/>
          <w:szCs w:val="24"/>
          <w:vertAlign w:val="superscript"/>
          <w:lang w:eastAsia="en-US"/>
        </w:rPr>
        <w:t>th</w:t>
      </w:r>
      <w:r w:rsidR="00F113A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-19</w:t>
      </w:r>
      <w:r w:rsidR="00F113A0" w:rsidRPr="00F113A0">
        <w:rPr>
          <w:rFonts w:ascii="Times New Roman" w:eastAsia="Calibri" w:hAnsi="Times New Roman"/>
          <w:color w:val="auto"/>
          <w:kern w:val="0"/>
          <w:sz w:val="24"/>
          <w:szCs w:val="24"/>
          <w:vertAlign w:val="superscript"/>
          <w:lang w:eastAsia="en-US"/>
        </w:rPr>
        <w:t>th</w:t>
      </w:r>
      <w:r w:rsidR="00F113A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. </w:t>
      </w:r>
    </w:p>
    <w:p w:rsidR="002624C8" w:rsidRPr="00C247FC" w:rsidRDefault="00B56BD3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adjourned at </w:t>
      </w:r>
      <w:r w:rsidR="00664D08">
        <w:rPr>
          <w:rFonts w:ascii="Times New Roman" w:hAnsi="Times New Roman"/>
          <w:sz w:val="24"/>
          <w:szCs w:val="24"/>
        </w:rPr>
        <w:t>1:30</w:t>
      </w:r>
      <w:r w:rsidR="002624C8">
        <w:rPr>
          <w:rFonts w:ascii="Times New Roman" w:hAnsi="Times New Roman"/>
          <w:sz w:val="24"/>
          <w:szCs w:val="24"/>
        </w:rPr>
        <w:t xml:space="preserve"> by Governor Drew Kelley</w:t>
      </w:r>
      <w:r w:rsidR="00F113A0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2624C8" w:rsidRPr="00C247FC" w:rsidSect="000A4D7F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B3" w:rsidRDefault="002A14B3" w:rsidP="002B0427">
      <w:r>
        <w:separator/>
      </w:r>
    </w:p>
  </w:endnote>
  <w:endnote w:type="continuationSeparator" w:id="0">
    <w:p w:rsidR="002A14B3" w:rsidRDefault="002A14B3" w:rsidP="002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Motio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B3" w:rsidRDefault="002A14B3" w:rsidP="002B0427">
      <w:r>
        <w:separator/>
      </w:r>
    </w:p>
  </w:footnote>
  <w:footnote w:type="continuationSeparator" w:id="0">
    <w:p w:rsidR="002A14B3" w:rsidRDefault="002A14B3" w:rsidP="002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E1" w:rsidRDefault="00242AE1" w:rsidP="00242AE1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B40061A" wp14:editId="623720AF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774D610E" wp14:editId="6E913B03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C8" w:rsidRDefault="00BA1B2E" w:rsidP="00354C15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3154AF72" wp14:editId="18DB864D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4829B763" wp14:editId="036D2304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D4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FFB"/>
    <w:multiLevelType w:val="hybridMultilevel"/>
    <w:tmpl w:val="043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2DE8"/>
    <w:multiLevelType w:val="hybridMultilevel"/>
    <w:tmpl w:val="CB9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7">
      <o:colormru v:ext="edit" colors="#614d7d,#515195,#a71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9"/>
    <w:rsid w:val="00006818"/>
    <w:rsid w:val="0000768A"/>
    <w:rsid w:val="00026C72"/>
    <w:rsid w:val="00090C1C"/>
    <w:rsid w:val="000974D7"/>
    <w:rsid w:val="000A4D7F"/>
    <w:rsid w:val="000C3E58"/>
    <w:rsid w:val="0010364A"/>
    <w:rsid w:val="00112941"/>
    <w:rsid w:val="00135E48"/>
    <w:rsid w:val="00141358"/>
    <w:rsid w:val="00181CE4"/>
    <w:rsid w:val="001B644B"/>
    <w:rsid w:val="001B6953"/>
    <w:rsid w:val="001C07DC"/>
    <w:rsid w:val="001D04A5"/>
    <w:rsid w:val="001F0D32"/>
    <w:rsid w:val="00204134"/>
    <w:rsid w:val="00236D00"/>
    <w:rsid w:val="00241BF3"/>
    <w:rsid w:val="00242AE1"/>
    <w:rsid w:val="00243B3C"/>
    <w:rsid w:val="00260424"/>
    <w:rsid w:val="002624C8"/>
    <w:rsid w:val="002826CA"/>
    <w:rsid w:val="00285514"/>
    <w:rsid w:val="002938B2"/>
    <w:rsid w:val="002A14B3"/>
    <w:rsid w:val="002A29EE"/>
    <w:rsid w:val="002A76BB"/>
    <w:rsid w:val="002B0427"/>
    <w:rsid w:val="002D0C45"/>
    <w:rsid w:val="002D1EBD"/>
    <w:rsid w:val="002D4154"/>
    <w:rsid w:val="002E3FAF"/>
    <w:rsid w:val="002E7C11"/>
    <w:rsid w:val="003015B2"/>
    <w:rsid w:val="00342146"/>
    <w:rsid w:val="00354C15"/>
    <w:rsid w:val="00363050"/>
    <w:rsid w:val="003704B8"/>
    <w:rsid w:val="00370535"/>
    <w:rsid w:val="003910F1"/>
    <w:rsid w:val="003E11B5"/>
    <w:rsid w:val="003F790C"/>
    <w:rsid w:val="004144C9"/>
    <w:rsid w:val="004157A6"/>
    <w:rsid w:val="00422B9A"/>
    <w:rsid w:val="004335C9"/>
    <w:rsid w:val="004351A3"/>
    <w:rsid w:val="00495FCC"/>
    <w:rsid w:val="004B460A"/>
    <w:rsid w:val="004C31EB"/>
    <w:rsid w:val="004F16B7"/>
    <w:rsid w:val="00516469"/>
    <w:rsid w:val="00523739"/>
    <w:rsid w:val="0052484A"/>
    <w:rsid w:val="00547038"/>
    <w:rsid w:val="0056510B"/>
    <w:rsid w:val="00590B0C"/>
    <w:rsid w:val="005A1682"/>
    <w:rsid w:val="005B3C87"/>
    <w:rsid w:val="005C3D1C"/>
    <w:rsid w:val="005C4D2F"/>
    <w:rsid w:val="005E56EC"/>
    <w:rsid w:val="006002D8"/>
    <w:rsid w:val="00630FB8"/>
    <w:rsid w:val="0064229E"/>
    <w:rsid w:val="00647833"/>
    <w:rsid w:val="00664D08"/>
    <w:rsid w:val="006677F3"/>
    <w:rsid w:val="00681844"/>
    <w:rsid w:val="006E257D"/>
    <w:rsid w:val="006F01CF"/>
    <w:rsid w:val="00700B3A"/>
    <w:rsid w:val="00733D8D"/>
    <w:rsid w:val="00790B54"/>
    <w:rsid w:val="00797FC5"/>
    <w:rsid w:val="007A74F9"/>
    <w:rsid w:val="007D05F2"/>
    <w:rsid w:val="007D57DE"/>
    <w:rsid w:val="00812B03"/>
    <w:rsid w:val="00821D49"/>
    <w:rsid w:val="00840823"/>
    <w:rsid w:val="00846FE7"/>
    <w:rsid w:val="00874533"/>
    <w:rsid w:val="00874747"/>
    <w:rsid w:val="00887D37"/>
    <w:rsid w:val="00896BA1"/>
    <w:rsid w:val="008C28C8"/>
    <w:rsid w:val="00922D89"/>
    <w:rsid w:val="0095425D"/>
    <w:rsid w:val="0095796F"/>
    <w:rsid w:val="009B6F45"/>
    <w:rsid w:val="009C7CA5"/>
    <w:rsid w:val="009E6A1D"/>
    <w:rsid w:val="009F1A22"/>
    <w:rsid w:val="009F3D1C"/>
    <w:rsid w:val="00A13C09"/>
    <w:rsid w:val="00A14003"/>
    <w:rsid w:val="00A318B0"/>
    <w:rsid w:val="00A372EE"/>
    <w:rsid w:val="00A46E25"/>
    <w:rsid w:val="00A62294"/>
    <w:rsid w:val="00A80ED5"/>
    <w:rsid w:val="00A84528"/>
    <w:rsid w:val="00AC6B26"/>
    <w:rsid w:val="00AC770D"/>
    <w:rsid w:val="00AE2031"/>
    <w:rsid w:val="00AE32BF"/>
    <w:rsid w:val="00AE38B5"/>
    <w:rsid w:val="00AF72CF"/>
    <w:rsid w:val="00B20A6D"/>
    <w:rsid w:val="00B4479E"/>
    <w:rsid w:val="00B528C2"/>
    <w:rsid w:val="00B54EC5"/>
    <w:rsid w:val="00B55B85"/>
    <w:rsid w:val="00B56BD3"/>
    <w:rsid w:val="00B91024"/>
    <w:rsid w:val="00BA0F51"/>
    <w:rsid w:val="00BA1B2E"/>
    <w:rsid w:val="00BA35BB"/>
    <w:rsid w:val="00BB3FB7"/>
    <w:rsid w:val="00BC4532"/>
    <w:rsid w:val="00BE1E34"/>
    <w:rsid w:val="00C02737"/>
    <w:rsid w:val="00C23FEC"/>
    <w:rsid w:val="00C247FC"/>
    <w:rsid w:val="00C34EA3"/>
    <w:rsid w:val="00C4221A"/>
    <w:rsid w:val="00C634F8"/>
    <w:rsid w:val="00C70E4B"/>
    <w:rsid w:val="00C93C08"/>
    <w:rsid w:val="00C953AE"/>
    <w:rsid w:val="00CD458B"/>
    <w:rsid w:val="00CE13BD"/>
    <w:rsid w:val="00D243FB"/>
    <w:rsid w:val="00D26E8C"/>
    <w:rsid w:val="00D335A5"/>
    <w:rsid w:val="00D4230C"/>
    <w:rsid w:val="00D55472"/>
    <w:rsid w:val="00D55BE9"/>
    <w:rsid w:val="00D63FCE"/>
    <w:rsid w:val="00D64F91"/>
    <w:rsid w:val="00D700E2"/>
    <w:rsid w:val="00D71EDA"/>
    <w:rsid w:val="00D831BD"/>
    <w:rsid w:val="00D84856"/>
    <w:rsid w:val="00D913D3"/>
    <w:rsid w:val="00DA152A"/>
    <w:rsid w:val="00DB0D70"/>
    <w:rsid w:val="00DC1FDA"/>
    <w:rsid w:val="00DE6EC2"/>
    <w:rsid w:val="00E16997"/>
    <w:rsid w:val="00E9290F"/>
    <w:rsid w:val="00E94B84"/>
    <w:rsid w:val="00EA6921"/>
    <w:rsid w:val="00EE3D00"/>
    <w:rsid w:val="00F113A0"/>
    <w:rsid w:val="00F328BD"/>
    <w:rsid w:val="00F63C1A"/>
    <w:rsid w:val="00F745C3"/>
    <w:rsid w:val="00F90870"/>
    <w:rsid w:val="00FA323A"/>
    <w:rsid w:val="00FB5F7E"/>
    <w:rsid w:val="00FC2958"/>
    <w:rsid w:val="00FD516D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14d7d,#515195,#a71930"/>
    </o:shapedefaults>
    <o:shapelayout v:ext="edit">
      <o:idmap v:ext="edit" data="1"/>
    </o:shapelayout>
  </w:shapeDefaults>
  <w:decimalSymbol w:val="."/>
  <w:listSeparator w:val=","/>
  <w14:docId w14:val="5C4B28DE"/>
  <w15:docId w15:val="{5C67FD92-2573-428D-A3AA-554B42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="Times New Roman" w:hAnsi="Goudy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0E4B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E4B"/>
    <w:pPr>
      <w:keepNext/>
      <w:keepLines/>
      <w:spacing w:before="480"/>
      <w:outlineLvl w:val="0"/>
    </w:pPr>
    <w:rPr>
      <w:rFonts w:ascii="Century Gothic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4B"/>
    <w:pPr>
      <w:keepNext/>
      <w:keepLines/>
      <w:spacing w:before="200"/>
      <w:outlineLvl w:val="1"/>
    </w:pPr>
    <w:rPr>
      <w:rFonts w:ascii="Century Gothic" w:hAnsi="Century Gothic"/>
      <w:b/>
      <w:bCs/>
      <w:color w:val="614D7D"/>
      <w:sz w:val="26"/>
      <w:szCs w:val="26"/>
    </w:rPr>
  </w:style>
  <w:style w:type="paragraph" w:styleId="Heading3">
    <w:name w:val="heading 3"/>
    <w:link w:val="Heading3Char"/>
    <w:uiPriority w:val="9"/>
    <w:qFormat/>
    <w:rsid w:val="00C70E4B"/>
    <w:pPr>
      <w:spacing w:line="285" w:lineRule="auto"/>
      <w:outlineLvl w:val="2"/>
    </w:pPr>
    <w:rPr>
      <w:rFonts w:ascii="Century Gothic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4B"/>
    <w:pPr>
      <w:keepNext/>
      <w:keepLines/>
      <w:spacing w:before="200"/>
      <w:outlineLvl w:val="3"/>
    </w:pPr>
    <w:rPr>
      <w:rFonts w:ascii="Century Gothic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27"/>
  </w:style>
  <w:style w:type="paragraph" w:styleId="Footer">
    <w:name w:val="footer"/>
    <w:basedOn w:val="Normal"/>
    <w:link w:val="Foot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27"/>
  </w:style>
  <w:style w:type="paragraph" w:styleId="BalloonText">
    <w:name w:val="Balloon Text"/>
    <w:basedOn w:val="Normal"/>
    <w:link w:val="BalloonTextChar"/>
    <w:uiPriority w:val="99"/>
    <w:semiHidden/>
    <w:unhideWhenUsed/>
    <w:rsid w:val="00EE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70E4B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C70E4B"/>
    <w:rPr>
      <w:rFonts w:ascii="Century Gothic" w:eastAsia="Times New Roman" w:hAnsi="Century Gothic" w:cs="Times New Roman"/>
      <w:b/>
      <w:bCs/>
      <w:color w:val="48395D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0E4B"/>
    <w:pPr>
      <w:pBdr>
        <w:bottom w:val="single" w:sz="8" w:space="4" w:color="614D7D"/>
      </w:pBdr>
      <w:spacing w:after="300"/>
      <w:contextualSpacing/>
    </w:pPr>
    <w:rPr>
      <w:rFonts w:ascii="FloMotion" w:hAnsi="FloMotion"/>
      <w:color w:val="002347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70E4B"/>
    <w:rPr>
      <w:rFonts w:ascii="FloMotion" w:eastAsia="Times New Roman" w:hAnsi="FloMotion" w:cs="Times New Roman"/>
      <w:color w:val="002347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70E4B"/>
    <w:rPr>
      <w:rFonts w:ascii="Century Gothic" w:eastAsia="Times New Roman" w:hAnsi="Century Gothic" w:cs="Times New Roman"/>
      <w:b/>
      <w:bCs/>
      <w:color w:val="614D7D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C70E4B"/>
    <w:rPr>
      <w:rFonts w:ascii="Century Gothic" w:eastAsia="Times New Roman" w:hAnsi="Century Gothic" w:cs="Times New Roman"/>
      <w:b/>
      <w:bCs/>
      <w:i/>
      <w:iCs/>
      <w:color w:val="614D7D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KI\CKI%20Letterhead%20Template%20with%20group%20name.dotx" TargetMode="External"/></Relationships>
</file>

<file path=word/theme/theme1.xml><?xml version="1.0" encoding="utf-8"?>
<a:theme xmlns:a="http://schemas.openxmlformats.org/drawingml/2006/main" name="Office Theme">
  <a:themeElements>
    <a:clrScheme name="Circle 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3B1CC"/>
      </a:accent1>
      <a:accent2>
        <a:srgbClr val="90D7E7"/>
      </a:accent2>
      <a:accent3>
        <a:srgbClr val="E0684B"/>
      </a:accent3>
      <a:accent4>
        <a:srgbClr val="A71930"/>
      </a:accent4>
      <a:accent5>
        <a:srgbClr val="7AB800"/>
      </a:accent5>
      <a:accent6>
        <a:srgbClr val="614D7D"/>
      </a:accent6>
      <a:hlink>
        <a:srgbClr val="0000FF"/>
      </a:hlink>
      <a:folHlink>
        <a:srgbClr val="800080"/>
      </a:folHlink>
    </a:clrScheme>
    <a:fontScheme name="Circle K">
      <a:majorFont>
        <a:latin typeface="Century Gothic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CKI Letterhead Template with group name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Kylie</cp:lastModifiedBy>
  <cp:revision>2</cp:revision>
  <cp:lastPrinted>2012-03-13T16:41:00Z</cp:lastPrinted>
  <dcterms:created xsi:type="dcterms:W3CDTF">2016-11-15T05:33:00Z</dcterms:created>
  <dcterms:modified xsi:type="dcterms:W3CDTF">2016-11-15T05:33:00Z</dcterms:modified>
</cp:coreProperties>
</file>